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1F" w:rsidRDefault="001A551F" w:rsidP="001A551F">
      <w:pPr>
        <w:shd w:val="clear" w:color="auto" w:fill="FFFFFF"/>
        <w:spacing w:before="48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val="es-CO" w:eastAsia="es-CO"/>
        </w:rPr>
      </w:pPr>
    </w:p>
    <w:p w:rsidR="001A551F" w:rsidRDefault="001A551F" w:rsidP="001A551F">
      <w:pPr>
        <w:shd w:val="clear" w:color="auto" w:fill="FFFFFF"/>
        <w:spacing w:before="48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val="es-CO" w:eastAsia="es-CO"/>
        </w:rPr>
      </w:pPr>
    </w:p>
    <w:p w:rsidR="001A551F" w:rsidRPr="001A551F" w:rsidRDefault="007D5B73" w:rsidP="001A551F">
      <w:pPr>
        <w:shd w:val="clear" w:color="auto" w:fill="FFFFFF"/>
        <w:spacing w:before="48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5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333333"/>
          <w:kern w:val="36"/>
          <w:sz w:val="48"/>
          <w:szCs w:val="53"/>
          <w:lang w:val="es-CO" w:eastAsia="es-CO"/>
        </w:rPr>
        <w:t>Fantasías</w:t>
      </w:r>
      <w:r w:rsidR="001A551F" w:rsidRPr="001A551F">
        <w:rPr>
          <w:rFonts w:ascii="Arial" w:eastAsia="Times New Roman" w:hAnsi="Arial" w:cs="Arial"/>
          <w:b/>
          <w:bCs/>
          <w:color w:val="333333"/>
          <w:kern w:val="36"/>
          <w:sz w:val="48"/>
          <w:szCs w:val="53"/>
          <w:lang w:val="es-CO" w:eastAsia="es-CO"/>
        </w:rPr>
        <w:t xml:space="preserve"> del Oeste</w:t>
      </w:r>
    </w:p>
    <w:p w:rsidR="001A551F" w:rsidRPr="001A551F" w:rsidRDefault="001A551F" w:rsidP="001A551F">
      <w:pPr>
        <w:shd w:val="clear" w:color="auto" w:fill="FFFFFF"/>
        <w:spacing w:before="48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sz w:val="36"/>
          <w:szCs w:val="44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333333"/>
          <w:sz w:val="36"/>
          <w:szCs w:val="44"/>
          <w:lang w:val="es-CO" w:eastAsia="es-CO"/>
        </w:rPr>
        <w:t xml:space="preserve">Los Ángeles, Las Vegas, San Francisco, Monterey-Carmel, Santa </w:t>
      </w:r>
      <w:r w:rsidR="007D5B73" w:rsidRPr="001A551F">
        <w:rPr>
          <w:rFonts w:ascii="Arial" w:eastAsia="Times New Roman" w:hAnsi="Arial" w:cs="Arial"/>
          <w:b/>
          <w:bCs/>
          <w:color w:val="333333"/>
          <w:sz w:val="36"/>
          <w:szCs w:val="44"/>
          <w:lang w:val="es-CO" w:eastAsia="es-CO"/>
        </w:rPr>
        <w:t>María</w:t>
      </w:r>
      <w:r w:rsidRPr="001A551F">
        <w:rPr>
          <w:rFonts w:ascii="Arial" w:eastAsia="Times New Roman" w:hAnsi="Arial" w:cs="Arial"/>
          <w:b/>
          <w:bCs/>
          <w:color w:val="333333"/>
          <w:sz w:val="36"/>
          <w:szCs w:val="44"/>
          <w:lang w:val="es-CO" w:eastAsia="es-CO"/>
        </w:rPr>
        <w:t xml:space="preserve"> y Parques Nacionales Grand </w:t>
      </w:r>
      <w:r w:rsidR="007D5B73" w:rsidRPr="001A551F">
        <w:rPr>
          <w:rFonts w:ascii="Arial" w:eastAsia="Times New Roman" w:hAnsi="Arial" w:cs="Arial"/>
          <w:b/>
          <w:bCs/>
          <w:color w:val="333333"/>
          <w:sz w:val="36"/>
          <w:szCs w:val="44"/>
          <w:lang w:val="es-CO" w:eastAsia="es-CO"/>
        </w:rPr>
        <w:t>Cañón</w:t>
      </w:r>
      <w:r w:rsidRPr="001A551F">
        <w:rPr>
          <w:rFonts w:ascii="Arial" w:eastAsia="Times New Roman" w:hAnsi="Arial" w:cs="Arial"/>
          <w:b/>
          <w:bCs/>
          <w:color w:val="333333"/>
          <w:sz w:val="36"/>
          <w:szCs w:val="44"/>
          <w:lang w:val="es-CO" w:eastAsia="es-CO"/>
        </w:rPr>
        <w:t xml:space="preserve"> y Yosemite en 8 días - Incluye Desayunos</w:t>
      </w:r>
    </w:p>
    <w:p w:rsidR="001A551F" w:rsidRPr="001A551F" w:rsidRDefault="001A551F" w:rsidP="001A551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CO" w:eastAsia="es-CO"/>
        </w:rPr>
      </w:pPr>
      <w:r w:rsidRPr="001A551F">
        <w:rPr>
          <w:rFonts w:ascii="Helvetica" w:eastAsia="Times New Roman" w:hAnsi="Helvetica" w:cs="Helvetica"/>
          <w:color w:val="333333"/>
          <w:sz w:val="21"/>
          <w:szCs w:val="21"/>
          <w:lang w:val="es-CO" w:eastAsia="es-CO"/>
        </w:rPr>
        <w:br/>
      </w:r>
      <w:r w:rsidRPr="001A551F">
        <w:rPr>
          <w:rFonts w:ascii="Helvetica" w:eastAsia="Times New Roman" w:hAnsi="Helvetica" w:cs="Helvetica"/>
          <w:noProof/>
          <w:color w:val="333333"/>
          <w:sz w:val="21"/>
          <w:szCs w:val="21"/>
          <w:lang w:val="es-CO" w:eastAsia="es-CO"/>
        </w:rPr>
        <w:drawing>
          <wp:inline distT="0" distB="0" distL="0" distR="0">
            <wp:extent cx="3810000" cy="2867025"/>
            <wp:effectExtent l="0" t="0" r="0" b="9525"/>
            <wp:docPr id="1" name="Imagen 1" descr="Fantasias del Oest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sias del Oeste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1F" w:rsidRPr="001A551F" w:rsidRDefault="001A551F" w:rsidP="001A551F">
      <w:pPr>
        <w:shd w:val="clear" w:color="auto" w:fill="FFFFFF"/>
        <w:spacing w:before="48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333333"/>
          <w:lang w:val="es-CO" w:eastAsia="es-CO"/>
        </w:rPr>
        <w:t>Itinerario</w:t>
      </w:r>
    </w:p>
    <w:p w:rsidR="001A551F" w:rsidRP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 xml:space="preserve">Día 1: Los Ángeles / Gran </w:t>
      </w:r>
      <w:r w:rsidR="007D5B73"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>Cañón</w:t>
      </w: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 xml:space="preserve"> (Parque Nacional)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br/>
        <w:t>Por la maña</w:t>
      </w:r>
      <w:r w:rsidR="007D5B73">
        <w:rPr>
          <w:rFonts w:ascii="Arial" w:eastAsia="Times New Roman" w:hAnsi="Arial" w:cs="Arial"/>
          <w:color w:val="333333"/>
          <w:lang w:val="es-CO" w:eastAsia="es-CO"/>
        </w:rPr>
        <w:t>na salida en camino al Grand Cañ</w:t>
      </w:r>
      <w:r w:rsidR="007D5B73" w:rsidRPr="001A551F">
        <w:rPr>
          <w:rFonts w:ascii="Arial" w:eastAsia="Times New Roman" w:hAnsi="Arial" w:cs="Arial"/>
          <w:color w:val="333333"/>
          <w:lang w:val="es-CO" w:eastAsia="es-CO"/>
        </w:rPr>
        <w:t>ón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, cruzando por los desiertos de Mojave y Arizona por sobre la </w:t>
      </w:r>
      <w:r w:rsidR="007D5B73" w:rsidRPr="001A551F">
        <w:rPr>
          <w:rFonts w:ascii="Arial" w:eastAsia="Times New Roman" w:hAnsi="Arial" w:cs="Arial"/>
          <w:color w:val="333333"/>
          <w:lang w:val="es-CO" w:eastAsia="es-CO"/>
        </w:rPr>
        <w:t>mítica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ruta 66. Llegada en </w:t>
      </w:r>
      <w:r w:rsidR="007D5B73" w:rsidRPr="001A551F">
        <w:rPr>
          <w:rFonts w:ascii="Arial" w:eastAsia="Times New Roman" w:hAnsi="Arial" w:cs="Arial"/>
          <w:color w:val="333333"/>
          <w:lang w:val="es-CO" w:eastAsia="es-CO"/>
        </w:rPr>
        <w:t>últimas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horas de la tarde. Alojamiento.</w:t>
      </w:r>
    </w:p>
    <w:p w:rsidR="001A551F" w:rsidRP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 xml:space="preserve">Día 2: Gran </w:t>
      </w:r>
      <w:r w:rsidR="007D5B73"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>Cañón</w:t>
      </w: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 xml:space="preserve"> (Parque Nacional) / Hoover Dam / Ruta 66/ Las Vegas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br/>
      </w:r>
      <w:r w:rsidRPr="001A551F">
        <w:rPr>
          <w:rFonts w:ascii="Arial" w:eastAsia="Times New Roman" w:hAnsi="Arial" w:cs="Arial"/>
          <w:b/>
          <w:bCs/>
          <w:color w:val="333333"/>
          <w:lang w:val="es-CO" w:eastAsia="es-CO"/>
        </w:rPr>
        <w:t>Desayuno Continental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. Por la mañana visita al Gran </w:t>
      </w:r>
      <w:r w:rsidR="007D5B73" w:rsidRPr="001A551F">
        <w:rPr>
          <w:rFonts w:ascii="Arial" w:eastAsia="Times New Roman" w:hAnsi="Arial" w:cs="Arial"/>
          <w:color w:val="333333"/>
          <w:lang w:val="es-CO" w:eastAsia="es-CO"/>
        </w:rPr>
        <w:t>Cañón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(parte Sur). El cañón es un verdadero paraíso para los amantes de la naturaleza y la fotografía. Luego de visitar varios lugares de interés, seguimos hacia Las Vegas, en el camino nos cruzamos la antigua Ruta 66 y Hoover Dam antes de llegar a la ciudad de fantasía y meca de aquellos que les gusta el juego. Llegada y alojamiento.</w:t>
      </w:r>
    </w:p>
    <w:p w:rsid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>Día 3: Las Vegas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br/>
      </w:r>
      <w:r w:rsidRPr="001A551F">
        <w:rPr>
          <w:rFonts w:ascii="Arial" w:eastAsia="Times New Roman" w:hAnsi="Arial" w:cs="Arial"/>
          <w:b/>
          <w:bCs/>
          <w:color w:val="333333"/>
          <w:lang w:val="es-CO" w:eastAsia="es-CO"/>
        </w:rPr>
        <w:t>Desayuno Americano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. Día libre para realizar paseos opcionales. En la noche realizaremos una excursión nocturna de la ciudad, parando en el famoso letrero Bienvenido a Las Vegas, luego recorreremos el Strip de Sur a Norte presenciando sus </w:t>
      </w:r>
    </w:p>
    <w:p w:rsid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</w:p>
    <w:p w:rsid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</w:p>
    <w:p w:rsidR="001A551F" w:rsidRPr="001A551F" w:rsidRDefault="007D5B73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color w:val="333333"/>
          <w:lang w:val="es-CO" w:eastAsia="es-CO"/>
        </w:rPr>
        <w:t>múltiples</w:t>
      </w:r>
      <w:r w:rsidR="001A551F" w:rsidRPr="001A551F">
        <w:rPr>
          <w:rFonts w:ascii="Arial" w:eastAsia="Times New Roman" w:hAnsi="Arial" w:cs="Arial"/>
          <w:color w:val="333333"/>
          <w:lang w:val="es-CO" w:eastAsia="es-CO"/>
        </w:rPr>
        <w:t xml:space="preserve"> atracciones, visitaremos la calle Fremont parte antigua de la ciudad y finalizaremos visitando el hotel 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>más</w:t>
      </w:r>
      <w:r w:rsidR="001A551F" w:rsidRPr="001A551F">
        <w:rPr>
          <w:rFonts w:ascii="Arial" w:eastAsia="Times New Roman" w:hAnsi="Arial" w:cs="Arial"/>
          <w:color w:val="333333"/>
          <w:lang w:val="es-CO" w:eastAsia="es-CO"/>
        </w:rPr>
        <w:t xml:space="preserve"> famoso de Las Vegas Caesars Palace, regreso al hotel. Alojamiento.</w:t>
      </w:r>
    </w:p>
    <w:p w:rsidR="001A551F" w:rsidRP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>Día 4: Las Vegas / Mammoth Lakes o Fresno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br/>
      </w:r>
      <w:r w:rsidRPr="001A551F">
        <w:rPr>
          <w:rFonts w:ascii="Arial" w:eastAsia="Times New Roman" w:hAnsi="Arial" w:cs="Arial"/>
          <w:b/>
          <w:bCs/>
          <w:color w:val="333333"/>
          <w:lang w:val="es-CO" w:eastAsia="es-CO"/>
        </w:rPr>
        <w:t>Desayuno Americano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>. Hoy salimos de Las Vegas y del desierto de Nevada y entraremos nuevamente a California en camino a la ciudad de Fresno por el conocido y extenso valle de San Joaquin. (En ver</w:t>
      </w:r>
      <w:r w:rsidR="007D5B73">
        <w:rPr>
          <w:rFonts w:ascii="Arial" w:eastAsia="Times New Roman" w:hAnsi="Arial" w:cs="Arial"/>
          <w:color w:val="333333"/>
          <w:lang w:val="es-CO" w:eastAsia="es-CO"/>
        </w:rPr>
        <w:t>an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o el </w:t>
      </w:r>
      <w:r w:rsidR="007D5B73" w:rsidRPr="001A551F">
        <w:rPr>
          <w:rFonts w:ascii="Arial" w:eastAsia="Times New Roman" w:hAnsi="Arial" w:cs="Arial"/>
          <w:color w:val="333333"/>
          <w:lang w:val="es-CO" w:eastAsia="es-CO"/>
        </w:rPr>
        <w:t>itinerario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se cambia por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Mammoth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Lakes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). Llegada a </w:t>
      </w:r>
      <w:r w:rsidR="007D5B73" w:rsidRPr="001A551F">
        <w:rPr>
          <w:rFonts w:ascii="Arial" w:eastAsia="Times New Roman" w:hAnsi="Arial" w:cs="Arial"/>
          <w:color w:val="333333"/>
          <w:lang w:val="es-CO" w:eastAsia="es-CO"/>
        </w:rPr>
        <w:t>última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hora de la tarde. Alojamiento.</w:t>
      </w:r>
    </w:p>
    <w:p w:rsidR="001A551F" w:rsidRP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 xml:space="preserve">Día 5: </w:t>
      </w:r>
      <w:proofErr w:type="spellStart"/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>Mammoth</w:t>
      </w:r>
      <w:proofErr w:type="spellEnd"/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 xml:space="preserve"> Lake o Fresno / (Parque Nacional) Yosemite / San Francisco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br/>
      </w:r>
      <w:r w:rsidRPr="001A551F">
        <w:rPr>
          <w:rFonts w:ascii="Arial" w:eastAsia="Times New Roman" w:hAnsi="Arial" w:cs="Arial"/>
          <w:b/>
          <w:bCs/>
          <w:color w:val="333333"/>
          <w:lang w:val="es-CO" w:eastAsia="es-CO"/>
        </w:rPr>
        <w:t>Desayuno Americano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. Hoy viajamos hacia el Parque Nacional de Yosemite donde tendremos la oportunidad de apreciar la naturaleza en su puro esplendor. Seguimos hacia San Francisco atravesando el valle de San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Joaquin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>. Llegada y alojamiento.</w:t>
      </w:r>
    </w:p>
    <w:p w:rsidR="001A551F" w:rsidRP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>Día 6: San Francisco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br/>
      </w:r>
      <w:r w:rsidRPr="001A551F">
        <w:rPr>
          <w:rFonts w:ascii="Arial" w:eastAsia="Times New Roman" w:hAnsi="Arial" w:cs="Arial"/>
          <w:b/>
          <w:bCs/>
          <w:color w:val="333333"/>
          <w:lang w:val="es-CO" w:eastAsia="es-CO"/>
        </w:rPr>
        <w:t>Desayuno Americano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. Por la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manaña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iniciamos la visita de esta hermosa ciudad, incluyendo la zona del centro comercial y financiero, con paradas en el Centro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Civico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, Twin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Peaks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, Golden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Gate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Park, el famoso puente Golden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Gate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y finalizando en el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Fisherman's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Wharf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. Para los que quieran seguir andando por su cuenta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podran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quedarse en el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Wharf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y añadir un crucero Alcatraz o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Sausalito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. Los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demas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, regresamos al hotel y tarde libre. (Para añadir Alcatraz, recomendamos hacerlo 30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dias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antes de su viaje ya que se agota la entrada con mucha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antelacion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>). Alojamiento.</w:t>
      </w:r>
    </w:p>
    <w:p w:rsidR="001A551F" w:rsidRP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 xml:space="preserve">Día 7: San Francisco / Monterey / Carmel / </w:t>
      </w:r>
      <w:proofErr w:type="spellStart"/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>Lompoc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br/>
      </w:r>
      <w:r w:rsidRPr="001A551F">
        <w:rPr>
          <w:rFonts w:ascii="Arial" w:eastAsia="Times New Roman" w:hAnsi="Arial" w:cs="Arial"/>
          <w:b/>
          <w:bCs/>
          <w:color w:val="333333"/>
          <w:lang w:val="es-CO" w:eastAsia="es-CO"/>
        </w:rPr>
        <w:t>Desayuno Americano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. A primera hora de la mañana encuentro con su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guia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y salida hacia Monterey, antigua capital española del Alta California.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Despues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de una parada y siguiendo nuestro recorrido, iremos por la costa conociendo las exclusivas "17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Mile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Drive", con sus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magnificas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viviendas y campos de golf, para llegar al "pueblo" de Carmel. De donde fue alcalde el actor y productor de cine Clint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Eastwood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. Tiempo libre para almorzar (no incluido), recorrer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galerias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de arte, restaurantes y tiendas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tipicas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de esta zona pesquera. Continuamos hacia el sur hasta llegar a nuestro hotel. Alojamiento.</w:t>
      </w:r>
    </w:p>
    <w:p w:rsidR="001A551F" w:rsidRPr="001A551F" w:rsidRDefault="001A551F" w:rsidP="001A551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 xml:space="preserve">Día 8: </w:t>
      </w:r>
      <w:proofErr w:type="spellStart"/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>Lompoc</w:t>
      </w:r>
      <w:proofErr w:type="spellEnd"/>
      <w:r w:rsidRPr="001A551F">
        <w:rPr>
          <w:rFonts w:ascii="Arial" w:eastAsia="Times New Roman" w:hAnsi="Arial" w:cs="Arial"/>
          <w:b/>
          <w:bCs/>
          <w:color w:val="138BD6"/>
          <w:lang w:val="es-CO" w:eastAsia="es-CO"/>
        </w:rPr>
        <w:t xml:space="preserve"> / Los Ángeles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br/>
      </w:r>
      <w:r w:rsidRPr="001A551F">
        <w:rPr>
          <w:rFonts w:ascii="Arial" w:eastAsia="Times New Roman" w:hAnsi="Arial" w:cs="Arial"/>
          <w:b/>
          <w:bCs/>
          <w:color w:val="333333"/>
          <w:lang w:val="es-CO" w:eastAsia="es-CO"/>
        </w:rPr>
        <w:t>Desayuno Americano. </w:t>
      </w:r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Por la mañana salida hacia Los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Angeles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. En el camino pasaremos por Santa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Barbara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para que tomen fotos externas de la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mision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del mismo nombre, denominada la reina de las misiones y seguidamente nos dirigiremos a la costa,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atrevesando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sus calles y construcciones de estilo colonial español. Breve parada frente a la playa y salida hacia a Los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Angeles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para llegar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despues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 xml:space="preserve"> del </w:t>
      </w:r>
      <w:proofErr w:type="spellStart"/>
      <w:r w:rsidRPr="001A551F">
        <w:rPr>
          <w:rFonts w:ascii="Arial" w:eastAsia="Times New Roman" w:hAnsi="Arial" w:cs="Arial"/>
          <w:color w:val="333333"/>
          <w:lang w:val="es-CO" w:eastAsia="es-CO"/>
        </w:rPr>
        <w:t>mediodia</w:t>
      </w:r>
      <w:proofErr w:type="spellEnd"/>
      <w:r w:rsidRPr="001A551F">
        <w:rPr>
          <w:rFonts w:ascii="Arial" w:eastAsia="Times New Roman" w:hAnsi="Arial" w:cs="Arial"/>
          <w:color w:val="333333"/>
          <w:lang w:val="es-CO" w:eastAsia="es-CO"/>
        </w:rPr>
        <w:t>. Fin de nuestros servicios.</w:t>
      </w:r>
    </w:p>
    <w:p w:rsidR="001A551F" w:rsidRDefault="001A551F" w:rsidP="001A551F">
      <w:pPr>
        <w:pStyle w:val="Ttulo3"/>
        <w:shd w:val="clear" w:color="auto" w:fill="FFFFFF"/>
        <w:spacing w:before="48" w:beforeAutospacing="0" w:after="120" w:afterAutospacing="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Incluye:</w:t>
      </w:r>
    </w:p>
    <w:p w:rsidR="001A551F" w:rsidRDefault="001A551F" w:rsidP="001A551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Circuito basado en hoteles de primera y/o primera superior en ciudades principales; en carretera y parques nacionales en base a moteles modernos</w:t>
      </w:r>
    </w:p>
    <w:p w:rsidR="001A551F" w:rsidRDefault="001A551F" w:rsidP="001A551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(6) Desayunos Americanos</w:t>
      </w:r>
    </w:p>
    <w:p w:rsidR="001A551F" w:rsidRDefault="001A551F" w:rsidP="001A551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(1) Desayunos Continentales</w:t>
      </w:r>
    </w:p>
    <w:p w:rsidR="001A551F" w:rsidRDefault="001A551F" w:rsidP="001A551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Visitas locales y excursiones indicadas en itinerario</w:t>
      </w:r>
    </w:p>
    <w:p w:rsidR="001A551F" w:rsidRDefault="001A551F" w:rsidP="001A551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Transporte en confortables buses, mini-buses o vanes de acuerdo al números de participantes</w:t>
      </w:r>
    </w:p>
    <w:p w:rsidR="001A551F" w:rsidRDefault="001A551F" w:rsidP="001A551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Guía hispano-parlante durante todo el Circuito </w:t>
      </w:r>
    </w:p>
    <w:p w:rsidR="001A551F" w:rsidRDefault="001A551F" w:rsidP="001A551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Manejo de 1 maleta por pasajero durante el recorrido, maletas adicionales serán cobradas</w:t>
      </w:r>
    </w:p>
    <w:p w:rsidR="001A551F" w:rsidRDefault="001A551F" w:rsidP="001A551F">
      <w:pPr>
        <w:pStyle w:val="Ttulo3"/>
        <w:shd w:val="clear" w:color="auto" w:fill="FFFFFF"/>
        <w:spacing w:before="48" w:beforeAutospacing="0" w:after="120" w:afterAutospacing="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Hoteles Seleccionados:</w:t>
      </w:r>
    </w:p>
    <w:p w:rsidR="001A551F" w:rsidRDefault="001A551F" w:rsidP="001A551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ennegrita"/>
          <w:rFonts w:ascii="Helvetica" w:hAnsi="Helvetica" w:cs="Helvetica"/>
          <w:color w:val="333333"/>
          <w:sz w:val="21"/>
          <w:szCs w:val="21"/>
        </w:rPr>
        <w:t xml:space="preserve">Grand </w:t>
      </w:r>
      <w:proofErr w:type="spellStart"/>
      <w:r>
        <w:rPr>
          <w:rStyle w:val="Textoennegrita"/>
          <w:rFonts w:ascii="Helvetica" w:hAnsi="Helvetica" w:cs="Helvetica"/>
          <w:color w:val="333333"/>
          <w:sz w:val="21"/>
          <w:szCs w:val="21"/>
        </w:rPr>
        <w:t>Canyon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Holiday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Express Grand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Canyon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A551F" w:rsidRDefault="001A551F" w:rsidP="001A551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ennegrita"/>
          <w:rFonts w:ascii="Helvetica" w:hAnsi="Helvetica" w:cs="Helvetica"/>
          <w:color w:val="333333"/>
          <w:sz w:val="21"/>
          <w:szCs w:val="21"/>
        </w:rPr>
        <w:t>Las Vegas</w:t>
      </w:r>
      <w:r>
        <w:rPr>
          <w:rFonts w:ascii="Helvetica" w:hAnsi="Helvetica" w:cs="Helvetica"/>
          <w:color w:val="333333"/>
          <w:sz w:val="21"/>
          <w:szCs w:val="21"/>
        </w:rPr>
        <w:t xml:space="preserve"> 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Luxor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Hotel &amp; Casino,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Bally's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Hotel &amp; Casino Las Vegas</w:t>
      </w:r>
    </w:p>
    <w:p w:rsidR="001A551F" w:rsidRDefault="001A551F" w:rsidP="001A551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Textoennegrita"/>
          <w:rFonts w:ascii="Helvetica" w:hAnsi="Helvetica" w:cs="Helvetica"/>
          <w:color w:val="333333"/>
          <w:sz w:val="21"/>
          <w:szCs w:val="21"/>
        </w:rPr>
        <w:t>Coarsegold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Chukchansi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Gold Resort &amp; Casino</w:t>
      </w:r>
    </w:p>
    <w:p w:rsidR="001A551F" w:rsidRDefault="001A551F" w:rsidP="001A551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Textoennegrita"/>
          <w:rFonts w:ascii="Helvetica" w:hAnsi="Helvetica" w:cs="Helvetica"/>
          <w:color w:val="333333"/>
          <w:sz w:val="21"/>
          <w:szCs w:val="21"/>
        </w:rPr>
        <w:t>Mammoth</w:t>
      </w:r>
      <w:proofErr w:type="spellEnd"/>
      <w:r>
        <w:rPr>
          <w:rStyle w:val="Textoennegrita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color w:val="333333"/>
          <w:sz w:val="21"/>
          <w:szCs w:val="21"/>
        </w:rPr>
        <w:t>Lakes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Mammoth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Mountain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Inn</w:t>
      </w:r>
      <w:proofErr w:type="spellEnd"/>
    </w:p>
    <w:p w:rsidR="001A551F" w:rsidRDefault="001A551F" w:rsidP="001A551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ennegrita"/>
          <w:rFonts w:ascii="Helvetica" w:hAnsi="Helvetica" w:cs="Helvetica"/>
          <w:color w:val="333333"/>
          <w:sz w:val="21"/>
          <w:szCs w:val="21"/>
        </w:rPr>
        <w:t>San Francisco</w:t>
      </w:r>
      <w:r>
        <w:rPr>
          <w:rFonts w:ascii="Helvetica" w:hAnsi="Helvetica" w:cs="Helvetica"/>
          <w:color w:val="333333"/>
          <w:sz w:val="21"/>
          <w:szCs w:val="21"/>
        </w:rPr>
        <w:t xml:space="preserve"> - Hilton San Francisco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Square</w:t>
      </w:r>
      <w:proofErr w:type="spellEnd"/>
    </w:p>
    <w:p w:rsidR="001A551F" w:rsidRDefault="001A551F" w:rsidP="001A551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Textoennegrita"/>
          <w:rFonts w:ascii="Helvetica" w:hAnsi="Helvetica" w:cs="Helvetica"/>
          <w:color w:val="333333"/>
          <w:sz w:val="21"/>
          <w:szCs w:val="21"/>
        </w:rPr>
        <w:t>Lompoc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Holiday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Express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Lompoc</w:t>
      </w:r>
      <w:proofErr w:type="spellEnd"/>
      <w:r>
        <w:rPr>
          <w:rStyle w:val="Textoennegrita"/>
          <w:rFonts w:ascii="Helvetica" w:hAnsi="Helvetica" w:cs="Helvetica"/>
          <w:color w:val="333333"/>
          <w:sz w:val="21"/>
          <w:szCs w:val="21"/>
        </w:rPr>
        <w:t> </w:t>
      </w:r>
    </w:p>
    <w:p w:rsidR="001A551F" w:rsidRDefault="001A551F" w:rsidP="001A551F">
      <w:pPr>
        <w:pStyle w:val="Ttulo3"/>
        <w:shd w:val="clear" w:color="auto" w:fill="FFFFFF"/>
        <w:spacing w:before="48" w:beforeAutospacing="0" w:after="120" w:afterAutospacing="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Hoteles* y Horarios de Recogida:</w:t>
      </w:r>
    </w:p>
    <w:p w:rsidR="001A551F" w:rsidRDefault="001A551F" w:rsidP="001A551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7:00 -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Courtyard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Marriott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Los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Angeles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Westside</w:t>
      </w:r>
      <w:proofErr w:type="spellEnd"/>
    </w:p>
    <w:p w:rsidR="001A551F" w:rsidRDefault="001A551F" w:rsidP="001A551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7:30 - Millennium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Biltmore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Hotel</w:t>
      </w:r>
    </w:p>
    <w:p w:rsidR="001A551F" w:rsidRDefault="001A551F" w:rsidP="001A551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7:40 -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L.A. Hotel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Downtown</w:t>
      </w:r>
      <w:proofErr w:type="spellEnd"/>
    </w:p>
    <w:p w:rsidR="001A551F" w:rsidRDefault="001A551F" w:rsidP="001A551F">
      <w:pPr>
        <w:pStyle w:val="Ttulo3"/>
        <w:shd w:val="clear" w:color="auto" w:fill="FFFFFF"/>
        <w:spacing w:before="48" w:beforeAutospacing="0" w:after="120" w:afterAutospacing="0"/>
        <w:rPr>
          <w:rFonts w:ascii="Arial" w:hAnsi="Arial" w:cs="Arial"/>
          <w:color w:val="333333"/>
          <w:sz w:val="38"/>
          <w:szCs w:val="38"/>
        </w:rPr>
      </w:pPr>
      <w:proofErr w:type="spellStart"/>
      <w:r>
        <w:rPr>
          <w:rFonts w:ascii="Arial" w:hAnsi="Arial" w:cs="Arial"/>
          <w:color w:val="333333"/>
          <w:sz w:val="38"/>
          <w:szCs w:val="38"/>
        </w:rPr>
        <w:t>Informacion</w:t>
      </w:r>
      <w:proofErr w:type="spellEnd"/>
      <w:r>
        <w:rPr>
          <w:rFonts w:ascii="Arial" w:hAnsi="Arial" w:cs="Arial"/>
          <w:color w:val="333333"/>
          <w:sz w:val="38"/>
          <w:szCs w:val="38"/>
        </w:rPr>
        <w:t xml:space="preserve"> General:</w:t>
      </w:r>
    </w:p>
    <w:p w:rsidR="001A551F" w:rsidRDefault="001A551F" w:rsidP="001A551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extoennegrita"/>
          <w:rFonts w:ascii="Helvetica" w:hAnsi="Helvetica" w:cs="Helvetica"/>
          <w:color w:val="333333"/>
          <w:sz w:val="21"/>
          <w:szCs w:val="21"/>
        </w:rPr>
        <w:t>VISAS SON RESPONDABILIDAD DEL PASAJERO</w:t>
      </w:r>
    </w:p>
    <w:p w:rsidR="001A551F" w:rsidRDefault="001A551F" w:rsidP="001A551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Circuito se realizara en español </w:t>
      </w:r>
    </w:p>
    <w:p w:rsidR="001A551F" w:rsidRDefault="001A551F" w:rsidP="001A551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En caso de no reunir número suficiente de participantes, circuito se realizara en modernos minibuses o vanes </w:t>
      </w:r>
    </w:p>
    <w:p w:rsidR="005D5C4C" w:rsidRPr="001A551F" w:rsidRDefault="002E4BAF" w:rsidP="001A551F">
      <w:pPr>
        <w:rPr>
          <w:rFonts w:ascii="Arial" w:hAnsi="Arial" w:cs="Arial"/>
        </w:rPr>
      </w:pPr>
      <w:bookmarkStart w:id="0" w:name="_GoBack"/>
      <w:bookmarkEnd w:id="0"/>
    </w:p>
    <w:sectPr w:rsidR="005D5C4C" w:rsidRPr="001A551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AF" w:rsidRDefault="002E4BAF" w:rsidP="001A551F">
      <w:pPr>
        <w:spacing w:after="0" w:line="240" w:lineRule="auto"/>
      </w:pPr>
      <w:r>
        <w:separator/>
      </w:r>
    </w:p>
  </w:endnote>
  <w:endnote w:type="continuationSeparator" w:id="0">
    <w:p w:rsidR="002E4BAF" w:rsidRDefault="002E4BAF" w:rsidP="001A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AF" w:rsidRDefault="002E4BAF" w:rsidP="001A551F">
      <w:pPr>
        <w:spacing w:after="0" w:line="240" w:lineRule="auto"/>
      </w:pPr>
      <w:r>
        <w:separator/>
      </w:r>
    </w:p>
  </w:footnote>
  <w:footnote w:type="continuationSeparator" w:id="0">
    <w:p w:rsidR="002E4BAF" w:rsidRDefault="002E4BAF" w:rsidP="001A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1F" w:rsidRPr="001A551F" w:rsidRDefault="001A551F" w:rsidP="001A551F">
    <w:pPr>
      <w:pStyle w:val="Encabezado"/>
      <w:jc w:val="center"/>
    </w:pPr>
    <w:r w:rsidRPr="001A551F">
      <w:rPr>
        <w:noProof/>
        <w:lang w:val="es-CO" w:eastAsia="es-CO"/>
      </w:rPr>
      <w:drawing>
        <wp:inline distT="0" distB="0" distL="0" distR="0">
          <wp:extent cx="3000375" cy="381000"/>
          <wp:effectExtent l="0" t="0" r="9525" b="0"/>
          <wp:docPr id="2" name="Imagen 2" descr="C:\Users\over invitado\Pictures\logo turismo inter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ver invitado\Pictures\logo turismo inter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3FD"/>
    <w:multiLevelType w:val="multilevel"/>
    <w:tmpl w:val="4C94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F2B4C"/>
    <w:multiLevelType w:val="multilevel"/>
    <w:tmpl w:val="6798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C549C9"/>
    <w:multiLevelType w:val="multilevel"/>
    <w:tmpl w:val="F30E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677E08"/>
    <w:multiLevelType w:val="multilevel"/>
    <w:tmpl w:val="BB6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1F"/>
    <w:rsid w:val="001A551F"/>
    <w:rsid w:val="002E4BAF"/>
    <w:rsid w:val="00671801"/>
    <w:rsid w:val="007D5B73"/>
    <w:rsid w:val="00D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6BFA6-4D84-4779-8AE7-11DD53B8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1A5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link w:val="Ttulo2Car"/>
    <w:uiPriority w:val="9"/>
    <w:qFormat/>
    <w:rsid w:val="001A5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link w:val="Ttulo3Car"/>
    <w:uiPriority w:val="9"/>
    <w:qFormat/>
    <w:rsid w:val="001A5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551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A551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A551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A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day">
    <w:name w:val="day"/>
    <w:basedOn w:val="Fuentedeprrafopredeter"/>
    <w:rsid w:val="001A551F"/>
  </w:style>
  <w:style w:type="character" w:styleId="Textoennegrita">
    <w:name w:val="Strong"/>
    <w:basedOn w:val="Fuentedeprrafopredeter"/>
    <w:uiPriority w:val="22"/>
    <w:qFormat/>
    <w:rsid w:val="001A551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A5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51F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1A5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51F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 invitado</dc:creator>
  <cp:keywords/>
  <dc:description/>
  <cp:lastModifiedBy>over invitado</cp:lastModifiedBy>
  <cp:revision>2</cp:revision>
  <dcterms:created xsi:type="dcterms:W3CDTF">2019-03-25T22:09:00Z</dcterms:created>
  <dcterms:modified xsi:type="dcterms:W3CDTF">2019-03-25T22:15:00Z</dcterms:modified>
</cp:coreProperties>
</file>